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2CB" w:rsidRPr="003C42CB" w:rsidRDefault="003C42CB" w:rsidP="003C42CB">
      <w:pPr>
        <w:pStyle w:val="GvdeMetni21"/>
        <w:spacing w:after="0" w:line="240" w:lineRule="auto"/>
        <w:jc w:val="center"/>
        <w:rPr>
          <w:rFonts w:asciiTheme="majorHAnsi" w:hAnsiTheme="majorHAnsi" w:cs="Arial"/>
          <w:b/>
          <w:sz w:val="28"/>
          <w:szCs w:val="28"/>
        </w:rPr>
      </w:pPr>
    </w:p>
    <w:p w:rsidR="00E462D7" w:rsidRDefault="003C42CB" w:rsidP="003C42CB">
      <w:pPr>
        <w:pStyle w:val="GvdeMetni21"/>
        <w:spacing w:after="0" w:line="240" w:lineRule="auto"/>
        <w:jc w:val="center"/>
        <w:rPr>
          <w:rFonts w:asciiTheme="majorHAnsi" w:hAnsiTheme="majorHAnsi" w:cs="Arial"/>
          <w:b/>
          <w:sz w:val="40"/>
          <w:szCs w:val="40"/>
        </w:rPr>
      </w:pPr>
      <w:r w:rsidRPr="003C42CB">
        <w:rPr>
          <w:rFonts w:asciiTheme="majorHAnsi" w:hAnsiTheme="majorHAnsi" w:cs="Arial"/>
          <w:b/>
          <w:sz w:val="40"/>
          <w:szCs w:val="40"/>
        </w:rPr>
        <w:t>ELECO 202</w:t>
      </w:r>
      <w:r w:rsidR="009718AC">
        <w:rPr>
          <w:rFonts w:asciiTheme="majorHAnsi" w:hAnsiTheme="majorHAnsi" w:cs="Arial"/>
          <w:b/>
          <w:sz w:val="40"/>
          <w:szCs w:val="40"/>
        </w:rPr>
        <w:t>4</w:t>
      </w:r>
      <w:r w:rsidRPr="003C42CB">
        <w:rPr>
          <w:rFonts w:asciiTheme="majorHAnsi" w:hAnsiTheme="majorHAnsi" w:cs="Arial"/>
          <w:b/>
          <w:sz w:val="40"/>
          <w:szCs w:val="40"/>
        </w:rPr>
        <w:t xml:space="preserve"> YAYIN HAKKI DEVİR FORMU</w:t>
      </w:r>
    </w:p>
    <w:p w:rsidR="003C42CB" w:rsidRPr="003C42CB" w:rsidRDefault="003C42CB" w:rsidP="003C42CB">
      <w:pPr>
        <w:pStyle w:val="GvdeMetni21"/>
        <w:spacing w:after="0" w:line="240" w:lineRule="auto"/>
        <w:jc w:val="center"/>
        <w:rPr>
          <w:rFonts w:asciiTheme="majorHAnsi" w:hAnsiTheme="majorHAnsi" w:cs="Arial"/>
          <w:sz w:val="28"/>
          <w:szCs w:val="28"/>
          <w:lang w:val="pt-BR"/>
        </w:rPr>
      </w:pPr>
    </w:p>
    <w:p w:rsidR="00E462D7" w:rsidRPr="0096646E" w:rsidRDefault="00E462D7">
      <w:pPr>
        <w:pStyle w:val="GvdeMetni21"/>
        <w:spacing w:before="120" w:after="0" w:line="240" w:lineRule="auto"/>
        <w:rPr>
          <w:rFonts w:asciiTheme="majorHAnsi" w:hAnsiTheme="majorHAnsi" w:cs="Arial"/>
          <w:b/>
          <w:sz w:val="26"/>
          <w:szCs w:val="26"/>
          <w:lang w:val="pt-BR"/>
        </w:rPr>
      </w:pPr>
      <w:r w:rsidRPr="0096646E">
        <w:rPr>
          <w:rFonts w:asciiTheme="majorHAnsi" w:hAnsiTheme="majorHAnsi" w:cs="Arial"/>
          <w:b/>
          <w:sz w:val="26"/>
          <w:szCs w:val="26"/>
          <w:lang w:val="pt-BR"/>
        </w:rPr>
        <w:t xml:space="preserve">Bildiri No: </w:t>
      </w:r>
    </w:p>
    <w:p w:rsidR="007C3B51" w:rsidRPr="0096646E" w:rsidRDefault="00E462D7" w:rsidP="003D0C2A">
      <w:pPr>
        <w:suppressAutoHyphens w:val="0"/>
        <w:spacing w:before="120"/>
        <w:rPr>
          <w:rFonts w:asciiTheme="majorHAnsi" w:hAnsiTheme="majorHAnsi" w:cs="Calibri"/>
          <w:sz w:val="26"/>
          <w:szCs w:val="26"/>
          <w:lang w:eastAsia="tr-TR"/>
        </w:rPr>
      </w:pPr>
      <w:r w:rsidRPr="0096646E">
        <w:rPr>
          <w:rFonts w:asciiTheme="majorHAnsi" w:hAnsiTheme="majorHAnsi" w:cs="Arial"/>
          <w:b/>
          <w:sz w:val="26"/>
          <w:szCs w:val="26"/>
          <w:lang w:val="pt-BR"/>
        </w:rPr>
        <w:t>Bildiri Başlığı</w:t>
      </w:r>
      <w:r w:rsidRPr="0096646E">
        <w:rPr>
          <w:rFonts w:asciiTheme="majorHAnsi" w:hAnsiTheme="majorHAnsi" w:cs="Arial"/>
          <w:sz w:val="26"/>
          <w:szCs w:val="26"/>
          <w:lang w:val="pt-BR"/>
        </w:rPr>
        <w:t xml:space="preserve">: </w:t>
      </w:r>
    </w:p>
    <w:p w:rsidR="007C3B51" w:rsidRPr="0096646E" w:rsidRDefault="00E462D7" w:rsidP="003D0C2A">
      <w:pPr>
        <w:pStyle w:val="GvdeMetni21"/>
        <w:spacing w:before="120" w:after="0" w:line="240" w:lineRule="auto"/>
        <w:rPr>
          <w:rFonts w:asciiTheme="majorHAnsi" w:hAnsiTheme="majorHAnsi" w:cs="Calibri"/>
          <w:sz w:val="26"/>
          <w:szCs w:val="26"/>
          <w:lang w:eastAsia="tr-TR"/>
        </w:rPr>
      </w:pPr>
      <w:r w:rsidRPr="0096646E">
        <w:rPr>
          <w:rFonts w:asciiTheme="majorHAnsi" w:hAnsiTheme="majorHAnsi" w:cs="Arial"/>
          <w:b/>
          <w:sz w:val="26"/>
          <w:szCs w:val="26"/>
          <w:lang w:val="pt-BR"/>
        </w:rPr>
        <w:t>Yazarlar:</w:t>
      </w:r>
      <w:r w:rsidRPr="0096646E">
        <w:rPr>
          <w:rFonts w:asciiTheme="majorHAnsi" w:hAnsiTheme="majorHAnsi" w:cs="Arial"/>
          <w:sz w:val="26"/>
          <w:szCs w:val="26"/>
          <w:lang w:val="pt-BR"/>
        </w:rPr>
        <w:t xml:space="preserve"> </w:t>
      </w:r>
    </w:p>
    <w:p w:rsidR="00E462D7" w:rsidRPr="0096646E" w:rsidRDefault="00E462D7" w:rsidP="00250A23">
      <w:pPr>
        <w:pStyle w:val="GvdeMetni21"/>
        <w:spacing w:before="240" w:after="0" w:line="240" w:lineRule="auto"/>
        <w:jc w:val="both"/>
        <w:rPr>
          <w:rFonts w:asciiTheme="majorHAnsi" w:hAnsiTheme="majorHAnsi" w:cs="Arial"/>
          <w:sz w:val="26"/>
          <w:szCs w:val="26"/>
        </w:rPr>
      </w:pPr>
      <w:r w:rsidRPr="0096646E">
        <w:rPr>
          <w:rFonts w:asciiTheme="majorHAnsi" w:hAnsiTheme="majorHAnsi" w:cs="Arial"/>
          <w:sz w:val="26"/>
          <w:szCs w:val="26"/>
        </w:rPr>
        <w:t xml:space="preserve">Aşağıda imzası bulunan sorumlu yazar yukarıdaki bildirinin her türlü yayın haklarını </w:t>
      </w:r>
      <w:r w:rsidRPr="0096646E">
        <w:rPr>
          <w:rFonts w:asciiTheme="majorHAnsi" w:hAnsiTheme="majorHAnsi" w:cs="Arial"/>
          <w:b/>
          <w:sz w:val="26"/>
          <w:szCs w:val="26"/>
        </w:rPr>
        <w:t>TMMOB Elektrik Mühendisleri Odası Bursa Şubesi</w:t>
      </w:r>
      <w:r w:rsidRPr="0096646E">
        <w:rPr>
          <w:rFonts w:asciiTheme="majorHAnsi" w:hAnsiTheme="majorHAnsi" w:cs="Arial"/>
          <w:sz w:val="26"/>
          <w:szCs w:val="26"/>
        </w:rPr>
        <w:t>’ne devrettiklerini kabul eder. Aşağıda imzası bulunan sorumlu yazar başlığı verilen bildirinin kendi özgün çalışması olduğunu, varolan hiçbir yayın hakkını ihlal etmediğini garanti eder. Sorumlu yazar bu anlaşmayı diğer tüm yazarlar adına imzalar ve bu sorumluluğunun farkındadır.</w:t>
      </w:r>
    </w:p>
    <w:p w:rsidR="00CF194F" w:rsidRPr="0096646E" w:rsidRDefault="00CF194F" w:rsidP="00CF194F">
      <w:pPr>
        <w:pStyle w:val="GvdeMetni21"/>
        <w:spacing w:before="120" w:after="0" w:line="240" w:lineRule="auto"/>
        <w:jc w:val="both"/>
        <w:rPr>
          <w:rFonts w:asciiTheme="majorHAnsi" w:hAnsiTheme="majorHAnsi" w:cs="Arial"/>
          <w:sz w:val="26"/>
          <w:szCs w:val="26"/>
        </w:rPr>
      </w:pPr>
      <w:r w:rsidRPr="0096646E">
        <w:rPr>
          <w:rFonts w:asciiTheme="majorHAnsi" w:hAnsiTheme="majorHAnsi" w:cs="Arial"/>
          <w:sz w:val="26"/>
          <w:szCs w:val="26"/>
        </w:rPr>
        <w:t xml:space="preserve">Yazarlar yukarıdaki yayının veya bu yayından elde edilmiş herhangi bir içeriğin dünya çapında ve her türlü medyada geçerli, münhasır olmayan, telif ücretsiz, sürekli, geri alınamaz bir şekilde basım, satış ve dağıtım haklarını IEEE’ye devretmektedirler. </w:t>
      </w:r>
    </w:p>
    <w:p w:rsidR="00E462D7" w:rsidRPr="0096646E" w:rsidRDefault="00E462D7" w:rsidP="00250A23">
      <w:pPr>
        <w:pStyle w:val="GvdeMetni21"/>
        <w:spacing w:before="240" w:after="0" w:line="240" w:lineRule="auto"/>
        <w:jc w:val="both"/>
        <w:rPr>
          <w:rFonts w:asciiTheme="majorHAnsi" w:hAnsiTheme="majorHAnsi" w:cs="Arial"/>
          <w:sz w:val="26"/>
          <w:szCs w:val="26"/>
          <w:lang w:val="en-US"/>
        </w:rPr>
      </w:pPr>
      <w:r w:rsidRPr="0096646E">
        <w:rPr>
          <w:rFonts w:asciiTheme="majorHAnsi" w:hAnsiTheme="majorHAnsi" w:cs="Arial"/>
          <w:sz w:val="26"/>
          <w:szCs w:val="26"/>
          <w:lang w:val="en-US"/>
        </w:rPr>
        <w:t xml:space="preserve">The undersigned hereby assigns to </w:t>
      </w:r>
      <w:r w:rsidRPr="0096646E">
        <w:rPr>
          <w:rFonts w:asciiTheme="majorHAnsi" w:hAnsiTheme="majorHAnsi" w:cs="Arial"/>
          <w:b/>
          <w:sz w:val="26"/>
          <w:szCs w:val="26"/>
          <w:lang w:val="en-US"/>
        </w:rPr>
        <w:t xml:space="preserve">EMO Chamber of Turkish Electrical Engineers - Bursa Section </w:t>
      </w:r>
      <w:r w:rsidRPr="0096646E">
        <w:rPr>
          <w:rFonts w:asciiTheme="majorHAnsi" w:hAnsiTheme="majorHAnsi" w:cs="Arial"/>
          <w:sz w:val="26"/>
          <w:szCs w:val="26"/>
          <w:lang w:val="en-US"/>
        </w:rPr>
        <w:t xml:space="preserve">all rights under copyright that may exist to the above paper. The undersigned warrants that the paper is his or her original work, does not infringe on any existing copyrights. The undersigned signs for and accepts responsibility for entering into this agreement on behalf of </w:t>
      </w:r>
      <w:proofErr w:type="gramStart"/>
      <w:r w:rsidRPr="0096646E">
        <w:rPr>
          <w:rFonts w:asciiTheme="majorHAnsi" w:hAnsiTheme="majorHAnsi" w:cs="Arial"/>
          <w:sz w:val="26"/>
          <w:szCs w:val="26"/>
          <w:lang w:val="en-US"/>
        </w:rPr>
        <w:t>any and all</w:t>
      </w:r>
      <w:proofErr w:type="gramEnd"/>
      <w:r w:rsidRPr="0096646E">
        <w:rPr>
          <w:rFonts w:asciiTheme="majorHAnsi" w:hAnsiTheme="majorHAnsi" w:cs="Arial"/>
          <w:sz w:val="26"/>
          <w:szCs w:val="26"/>
          <w:lang w:val="en-US"/>
        </w:rPr>
        <w:t xml:space="preserve"> co-authors.</w:t>
      </w:r>
    </w:p>
    <w:p w:rsidR="00CF194F" w:rsidRPr="0096646E" w:rsidRDefault="00CF194F" w:rsidP="00CF194F">
      <w:pPr>
        <w:pStyle w:val="GvdeMetni21"/>
        <w:spacing w:before="240" w:after="0" w:line="240" w:lineRule="auto"/>
        <w:jc w:val="both"/>
        <w:rPr>
          <w:rFonts w:asciiTheme="majorHAnsi" w:hAnsiTheme="majorHAnsi" w:cs="Arial"/>
          <w:b/>
          <w:bCs/>
          <w:sz w:val="26"/>
          <w:szCs w:val="26"/>
        </w:rPr>
      </w:pPr>
      <w:r w:rsidRPr="0096646E">
        <w:rPr>
          <w:rFonts w:asciiTheme="majorHAnsi" w:hAnsiTheme="majorHAnsi" w:cs="Arial"/>
          <w:sz w:val="26"/>
          <w:szCs w:val="26"/>
          <w:lang w:val="en-US"/>
        </w:rPr>
        <w:t xml:space="preserve">Authors grant IEEE the non-exclusive, irrevocable, royalty-free worldwide rights to </w:t>
      </w:r>
      <w:proofErr w:type="gramStart"/>
      <w:r w:rsidRPr="0096646E">
        <w:rPr>
          <w:rFonts w:asciiTheme="majorHAnsi" w:hAnsiTheme="majorHAnsi" w:cs="Arial"/>
          <w:sz w:val="26"/>
          <w:szCs w:val="26"/>
          <w:lang w:val="en-US"/>
        </w:rPr>
        <w:t>publish,</w:t>
      </w:r>
      <w:proofErr w:type="gramEnd"/>
      <w:r w:rsidRPr="0096646E">
        <w:rPr>
          <w:rFonts w:asciiTheme="majorHAnsi" w:hAnsiTheme="majorHAnsi" w:cs="Arial"/>
          <w:sz w:val="26"/>
          <w:szCs w:val="26"/>
          <w:lang w:val="en-US"/>
        </w:rPr>
        <w:t xml:space="preserve"> sell and distribute the above paper and any content derived from t</w:t>
      </w:r>
      <w:bookmarkStart w:id="0" w:name="_GoBack"/>
      <w:bookmarkEnd w:id="0"/>
      <w:r w:rsidRPr="0096646E">
        <w:rPr>
          <w:rFonts w:asciiTheme="majorHAnsi" w:hAnsiTheme="majorHAnsi" w:cs="Arial"/>
          <w:sz w:val="26"/>
          <w:szCs w:val="26"/>
          <w:lang w:val="en-US"/>
        </w:rPr>
        <w:t>he above paper in any format or media without restriction.</w:t>
      </w:r>
    </w:p>
    <w:p w:rsidR="00E462D7" w:rsidRPr="0096646E" w:rsidRDefault="00E462D7" w:rsidP="00CF194F">
      <w:pPr>
        <w:pStyle w:val="GvdeMetni21"/>
        <w:spacing w:before="360" w:after="0" w:line="240" w:lineRule="auto"/>
        <w:rPr>
          <w:rFonts w:asciiTheme="majorHAnsi" w:hAnsiTheme="majorHAnsi" w:cs="Arial"/>
          <w:b/>
          <w:sz w:val="26"/>
          <w:szCs w:val="26"/>
        </w:rPr>
      </w:pPr>
      <w:r w:rsidRPr="0096646E">
        <w:rPr>
          <w:rFonts w:asciiTheme="majorHAnsi" w:hAnsiTheme="majorHAnsi" w:cs="Arial"/>
          <w:b/>
          <w:sz w:val="26"/>
          <w:szCs w:val="26"/>
        </w:rPr>
        <w:t>Sorumlu Yazarın İmzası</w:t>
      </w:r>
      <w:r w:rsidRPr="0096646E">
        <w:rPr>
          <w:rFonts w:asciiTheme="majorHAnsi" w:hAnsiTheme="majorHAnsi" w:cs="Arial"/>
          <w:sz w:val="26"/>
          <w:szCs w:val="26"/>
        </w:rPr>
        <w:t xml:space="preserve">: </w:t>
      </w:r>
      <w:r w:rsidRPr="0096646E">
        <w:rPr>
          <w:rFonts w:asciiTheme="majorHAnsi" w:hAnsiTheme="majorHAnsi" w:cs="Arial"/>
          <w:sz w:val="26"/>
          <w:szCs w:val="26"/>
        </w:rPr>
        <w:tab/>
      </w:r>
      <w:r w:rsidRPr="0096646E">
        <w:rPr>
          <w:rFonts w:asciiTheme="majorHAnsi" w:hAnsiTheme="majorHAnsi" w:cs="Arial"/>
          <w:sz w:val="26"/>
          <w:szCs w:val="26"/>
        </w:rPr>
        <w:tab/>
      </w:r>
      <w:r w:rsidRPr="0096646E">
        <w:rPr>
          <w:rFonts w:asciiTheme="majorHAnsi" w:hAnsiTheme="majorHAnsi" w:cs="Arial"/>
          <w:sz w:val="26"/>
          <w:szCs w:val="26"/>
        </w:rPr>
        <w:tab/>
      </w:r>
      <w:r w:rsidRPr="0096646E">
        <w:rPr>
          <w:rFonts w:asciiTheme="majorHAnsi" w:hAnsiTheme="majorHAnsi" w:cs="Arial"/>
          <w:sz w:val="26"/>
          <w:szCs w:val="26"/>
        </w:rPr>
        <w:tab/>
      </w:r>
      <w:r w:rsidRPr="0096646E">
        <w:rPr>
          <w:rFonts w:asciiTheme="majorHAnsi" w:hAnsiTheme="majorHAnsi" w:cs="Arial"/>
          <w:sz w:val="26"/>
          <w:szCs w:val="26"/>
        </w:rPr>
        <w:tab/>
      </w:r>
      <w:r w:rsidRPr="0096646E">
        <w:rPr>
          <w:rFonts w:asciiTheme="majorHAnsi" w:hAnsiTheme="majorHAnsi" w:cs="Arial"/>
          <w:sz w:val="26"/>
          <w:szCs w:val="26"/>
        </w:rPr>
        <w:tab/>
      </w:r>
      <w:r w:rsidRPr="0096646E">
        <w:rPr>
          <w:rFonts w:asciiTheme="majorHAnsi" w:hAnsiTheme="majorHAnsi" w:cs="Arial"/>
          <w:b/>
          <w:sz w:val="26"/>
          <w:szCs w:val="26"/>
        </w:rPr>
        <w:t>Tarih</w:t>
      </w:r>
      <w:r w:rsidRPr="0096646E">
        <w:rPr>
          <w:rFonts w:asciiTheme="majorHAnsi" w:hAnsiTheme="majorHAnsi" w:cs="Arial"/>
          <w:sz w:val="26"/>
          <w:szCs w:val="26"/>
        </w:rPr>
        <w:t xml:space="preserve">: </w:t>
      </w:r>
    </w:p>
    <w:p w:rsidR="00E462D7" w:rsidRPr="0096646E" w:rsidRDefault="00E462D7" w:rsidP="003D0C2A">
      <w:pPr>
        <w:pStyle w:val="GvdeMetni21"/>
        <w:spacing w:before="240" w:after="0" w:line="240" w:lineRule="auto"/>
        <w:rPr>
          <w:rFonts w:asciiTheme="majorHAnsi" w:hAnsiTheme="majorHAnsi" w:cs="Arial"/>
          <w:sz w:val="26"/>
          <w:szCs w:val="26"/>
        </w:rPr>
      </w:pPr>
      <w:r w:rsidRPr="0096646E">
        <w:rPr>
          <w:rFonts w:asciiTheme="majorHAnsi" w:hAnsiTheme="majorHAnsi" w:cs="Arial"/>
          <w:b/>
          <w:sz w:val="26"/>
          <w:szCs w:val="26"/>
        </w:rPr>
        <w:t xml:space="preserve">Sorumlu Yazarın </w:t>
      </w:r>
      <w:r w:rsidR="00986F62" w:rsidRPr="0096646E">
        <w:rPr>
          <w:rFonts w:asciiTheme="majorHAnsi" w:hAnsiTheme="majorHAnsi" w:cs="Arial"/>
          <w:b/>
          <w:sz w:val="26"/>
          <w:szCs w:val="26"/>
        </w:rPr>
        <w:t>Adı Soyadı:</w:t>
      </w:r>
      <w:r w:rsidR="00986F62" w:rsidRPr="0096646E">
        <w:rPr>
          <w:rFonts w:asciiTheme="majorHAnsi" w:hAnsiTheme="majorHAnsi" w:cs="Calibri"/>
          <w:bCs/>
          <w:sz w:val="26"/>
          <w:szCs w:val="26"/>
          <w:lang w:eastAsia="tr-TR"/>
        </w:rPr>
        <w:t xml:space="preserve"> </w:t>
      </w:r>
    </w:p>
    <w:p w:rsidR="00FF4B44" w:rsidRDefault="00FF4B44" w:rsidP="00CF194F">
      <w:pPr>
        <w:pStyle w:val="GvdeMetni21"/>
        <w:spacing w:before="240" w:after="0" w:line="240" w:lineRule="auto"/>
        <w:rPr>
          <w:rFonts w:asciiTheme="majorHAnsi" w:hAnsiTheme="majorHAnsi" w:cs="Arial"/>
        </w:rPr>
      </w:pPr>
    </w:p>
    <w:p w:rsidR="00FF4B44" w:rsidRPr="0096646E" w:rsidRDefault="00E462D7" w:rsidP="00CF194F">
      <w:pPr>
        <w:pStyle w:val="GvdeMetni21"/>
        <w:spacing w:before="240" w:after="0" w:line="240" w:lineRule="auto"/>
        <w:rPr>
          <w:rFonts w:asciiTheme="majorHAnsi" w:hAnsiTheme="majorHAnsi" w:cs="Arial"/>
          <w:sz w:val="26"/>
          <w:szCs w:val="26"/>
        </w:rPr>
      </w:pPr>
      <w:r w:rsidRPr="0096646E">
        <w:rPr>
          <w:rFonts w:asciiTheme="majorHAnsi" w:hAnsiTheme="majorHAnsi" w:cs="Arial"/>
          <w:sz w:val="26"/>
          <w:szCs w:val="26"/>
        </w:rPr>
        <w:t>Formu doldurarak</w:t>
      </w:r>
      <w:r w:rsidR="00FF4B44" w:rsidRPr="0096646E">
        <w:rPr>
          <w:rFonts w:asciiTheme="majorHAnsi" w:hAnsiTheme="majorHAnsi" w:cs="Arial"/>
          <w:sz w:val="26"/>
          <w:szCs w:val="26"/>
        </w:rPr>
        <w:t xml:space="preserve"> </w:t>
      </w:r>
    </w:p>
    <w:p w:rsidR="00FF4B44" w:rsidRPr="0096646E" w:rsidRDefault="00FF4B44" w:rsidP="00FF4B44">
      <w:pPr>
        <w:pStyle w:val="GvdeMetni21"/>
        <w:spacing w:before="120" w:after="0" w:line="240" w:lineRule="auto"/>
        <w:rPr>
          <w:rFonts w:asciiTheme="majorHAnsi" w:hAnsiTheme="majorHAnsi" w:cs="Arial"/>
          <w:sz w:val="26"/>
          <w:szCs w:val="26"/>
        </w:rPr>
      </w:pPr>
      <w:r w:rsidRPr="0096646E">
        <w:rPr>
          <w:rFonts w:asciiTheme="majorHAnsi" w:hAnsiTheme="majorHAnsi" w:cs="Arial"/>
          <w:sz w:val="26"/>
          <w:szCs w:val="26"/>
        </w:rPr>
        <w:t>eleco@eleco.org.tr</w:t>
      </w:r>
      <w:r w:rsidR="00E462D7" w:rsidRPr="0096646E">
        <w:rPr>
          <w:rFonts w:asciiTheme="majorHAnsi" w:hAnsiTheme="majorHAnsi" w:cs="Arial"/>
          <w:sz w:val="26"/>
          <w:szCs w:val="26"/>
        </w:rPr>
        <w:t xml:space="preserve"> </w:t>
      </w:r>
    </w:p>
    <w:p w:rsidR="00E462D7" w:rsidRPr="0096646E" w:rsidRDefault="000F1AB5" w:rsidP="00FF4B44">
      <w:pPr>
        <w:pStyle w:val="GvdeMetni21"/>
        <w:spacing w:before="120" w:after="0" w:line="240" w:lineRule="auto"/>
        <w:rPr>
          <w:rFonts w:asciiTheme="majorHAnsi" w:hAnsiTheme="majorHAnsi" w:cs="Arial"/>
          <w:sz w:val="26"/>
          <w:szCs w:val="26"/>
        </w:rPr>
      </w:pPr>
      <w:r w:rsidRPr="0096646E">
        <w:rPr>
          <w:rFonts w:asciiTheme="majorHAnsi" w:hAnsiTheme="majorHAnsi" w:cs="Arial"/>
          <w:sz w:val="26"/>
          <w:szCs w:val="26"/>
        </w:rPr>
        <w:t xml:space="preserve">Konferans Sekreterliği </w:t>
      </w:r>
      <w:r w:rsidR="00E462D7" w:rsidRPr="0096646E">
        <w:rPr>
          <w:rFonts w:asciiTheme="majorHAnsi" w:hAnsiTheme="majorHAnsi" w:cs="Arial"/>
          <w:sz w:val="26"/>
          <w:szCs w:val="26"/>
        </w:rPr>
        <w:t>e-posta adresine yollayınız</w:t>
      </w:r>
      <w:r w:rsidR="00FF4B44" w:rsidRPr="0096646E">
        <w:rPr>
          <w:rFonts w:asciiTheme="majorHAnsi" w:hAnsiTheme="majorHAnsi" w:cs="Arial"/>
          <w:sz w:val="26"/>
          <w:szCs w:val="26"/>
        </w:rPr>
        <w:t>.</w:t>
      </w:r>
    </w:p>
    <w:p w:rsidR="00E462D7" w:rsidRPr="003D0C2A" w:rsidRDefault="00E462D7" w:rsidP="003D0C2A">
      <w:pPr>
        <w:pStyle w:val="GvdeMetni21"/>
        <w:spacing w:after="0" w:line="240" w:lineRule="auto"/>
        <w:rPr>
          <w:rFonts w:asciiTheme="majorHAnsi" w:hAnsiTheme="majorHAnsi" w:cs="Arial"/>
        </w:rPr>
      </w:pPr>
    </w:p>
    <w:sectPr w:rsidR="00E462D7" w:rsidRPr="003D0C2A" w:rsidSect="009718AC">
      <w:headerReference w:type="default" r:id="rId7"/>
      <w:footerReference w:type="default" r:id="rId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DF" w:rsidRDefault="00AA68DF">
      <w:r>
        <w:separator/>
      </w:r>
    </w:p>
  </w:endnote>
  <w:endnote w:type="continuationSeparator" w:id="0">
    <w:p w:rsidR="00AA68DF" w:rsidRDefault="00A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2CB" w:rsidRPr="004A0723" w:rsidRDefault="003C42CB" w:rsidP="003C42CB">
    <w:pPr>
      <w:pStyle w:val="NormalWeb"/>
      <w:spacing w:before="0"/>
      <w:jc w:val="center"/>
      <w:rPr>
        <w:rFonts w:asciiTheme="majorHAnsi" w:hAnsiTheme="majorHAnsi"/>
      </w:rPr>
    </w:pPr>
    <w:r w:rsidRPr="004A0723">
      <w:rPr>
        <w:rFonts w:asciiTheme="majorHAnsi" w:hAnsiTheme="majorHAnsi"/>
        <w:sz w:val="18"/>
        <w:szCs w:val="18"/>
      </w:rPr>
      <w:t xml:space="preserve">TMMOB - ELEKTRİK MÜHENDİSLERİ ODASI  BURSA ŞUBESİ </w:t>
    </w:r>
    <w:r w:rsidRPr="004A0723">
      <w:rPr>
        <w:rFonts w:asciiTheme="majorHAnsi" w:hAnsiTheme="majorHAnsi"/>
        <w:sz w:val="18"/>
        <w:szCs w:val="18"/>
      </w:rPr>
      <w:br/>
      <w:t xml:space="preserve">Bursa Akademik Odalar Birliği Yerleşkesi (BAOB) Odunluk Mah. Akademi Cad No:8 Nilüfer / BURSA </w:t>
    </w:r>
    <w:r w:rsidRPr="004A0723">
      <w:rPr>
        <w:rFonts w:asciiTheme="majorHAnsi" w:hAnsiTheme="majorHAnsi"/>
        <w:sz w:val="18"/>
        <w:szCs w:val="18"/>
      </w:rPr>
      <w:br/>
      <w:t>Tel: (0224) 451 12 12 Faks: (0224) 451 98 99 e-posta</w:t>
    </w:r>
    <w:r w:rsidRPr="0051246D">
      <w:rPr>
        <w:rFonts w:asciiTheme="majorHAnsi" w:hAnsiTheme="majorHAnsi"/>
        <w:sz w:val="18"/>
        <w:szCs w:val="18"/>
      </w:rPr>
      <w:t xml:space="preserve">: </w:t>
    </w:r>
    <w:hyperlink r:id="rId1" w:history="1">
      <w:r w:rsidRPr="0051246D">
        <w:rPr>
          <w:rStyle w:val="Kpr"/>
          <w:rFonts w:asciiTheme="majorHAnsi" w:hAnsiTheme="majorHAnsi"/>
          <w:sz w:val="18"/>
          <w:szCs w:val="18"/>
        </w:rPr>
        <w:t>eleco@emo.org.tr</w:t>
      </w:r>
    </w:hyperlink>
    <w:r w:rsidRPr="0051246D">
      <w:rPr>
        <w:rFonts w:asciiTheme="majorHAnsi" w:hAnsiTheme="majorHAnsi"/>
        <w:sz w:val="18"/>
        <w:szCs w:val="18"/>
      </w:rPr>
      <w:t xml:space="preserve">  web: </w:t>
    </w:r>
    <w:hyperlink r:id="rId2" w:history="1">
      <w:r w:rsidRPr="0051246D">
        <w:rPr>
          <w:rStyle w:val="Kpr"/>
          <w:rFonts w:asciiTheme="majorHAnsi" w:hAnsiTheme="majorHAnsi"/>
          <w:sz w:val="18"/>
          <w:szCs w:val="18"/>
        </w:rPr>
        <w:t>www.eleco.org.tr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DF" w:rsidRDefault="00AA68DF">
      <w:r>
        <w:separator/>
      </w:r>
    </w:p>
  </w:footnote>
  <w:footnote w:type="continuationSeparator" w:id="0">
    <w:p w:rsidR="00AA68DF" w:rsidRDefault="00AA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Spacing w:w="0" w:type="dxa"/>
      <w:tblCellMar>
        <w:left w:w="0" w:type="dxa"/>
        <w:right w:w="0" w:type="dxa"/>
      </w:tblCellMar>
      <w:tblLook w:val="04A0" w:firstRow="1" w:lastRow="0" w:firstColumn="1" w:lastColumn="0" w:noHBand="0" w:noVBand="1"/>
    </w:tblPr>
    <w:tblGrid>
      <w:gridCol w:w="2267"/>
      <w:gridCol w:w="5110"/>
      <w:gridCol w:w="2262"/>
    </w:tblGrid>
    <w:tr w:rsidR="003C42CB" w:rsidRPr="00F77543" w:rsidTr="00FF474C">
      <w:trPr>
        <w:tblCellSpacing w:w="0" w:type="dxa"/>
        <w:jc w:val="center"/>
      </w:trPr>
      <w:tc>
        <w:tcPr>
          <w:tcW w:w="1144" w:type="pct"/>
        </w:tcPr>
        <w:p w:rsidR="003C42CB" w:rsidRPr="00F77543" w:rsidRDefault="009718AC" w:rsidP="007A6FC0">
          <w:pPr>
            <w:spacing w:before="100" w:beforeAutospacing="1" w:after="100" w:afterAutospacing="1"/>
            <w:rPr>
              <w:sz w:val="27"/>
              <w:szCs w:val="27"/>
              <w:lang w:eastAsia="tr-TR"/>
            </w:rPr>
          </w:pPr>
          <w:r w:rsidRPr="00C400BF">
            <w:rPr>
              <w:noProof/>
              <w:lang w:eastAsia="tr-TR"/>
            </w:rPr>
            <w:drawing>
              <wp:inline distT="0" distB="0" distL="0" distR="0" wp14:anchorId="2C4A73F1" wp14:editId="3F4EBCF7">
                <wp:extent cx="1440000" cy="1440000"/>
                <wp:effectExtent l="0" t="0" r="0" b="0"/>
                <wp:docPr id="3" name="Resim 3" descr="eleco2024-logo-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co2024-logo-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2667" w:type="pct"/>
          <w:vAlign w:val="center"/>
        </w:tcPr>
        <w:p w:rsidR="003C42CB" w:rsidRPr="009718AC" w:rsidRDefault="003C42CB" w:rsidP="00101DE6">
          <w:pPr>
            <w:jc w:val="center"/>
            <w:rPr>
              <w:rFonts w:ascii="Cambria" w:hAnsi="Cambria"/>
              <w:b/>
              <w:bCs/>
              <w:iCs/>
              <w:sz w:val="28"/>
              <w:szCs w:val="28"/>
              <w:lang w:eastAsia="tr-TR"/>
            </w:rPr>
          </w:pPr>
          <w:r w:rsidRPr="009718AC">
            <w:rPr>
              <w:rFonts w:ascii="Cambria" w:hAnsi="Cambria"/>
              <w:b/>
              <w:bCs/>
              <w:iCs/>
              <w:sz w:val="28"/>
              <w:szCs w:val="28"/>
              <w:lang w:eastAsia="tr-TR"/>
            </w:rPr>
            <w:t>ELECO 202</w:t>
          </w:r>
          <w:r w:rsidR="009718AC" w:rsidRPr="009718AC">
            <w:rPr>
              <w:rFonts w:ascii="Cambria" w:hAnsi="Cambria"/>
              <w:b/>
              <w:bCs/>
              <w:iCs/>
              <w:sz w:val="28"/>
              <w:szCs w:val="28"/>
              <w:lang w:eastAsia="tr-TR"/>
            </w:rPr>
            <w:t>4</w:t>
          </w:r>
        </w:p>
        <w:p w:rsidR="003C42CB" w:rsidRPr="00FF474C" w:rsidRDefault="003C42CB" w:rsidP="00101DE6">
          <w:pPr>
            <w:spacing w:before="60" w:after="60"/>
            <w:jc w:val="center"/>
            <w:rPr>
              <w:rFonts w:ascii="Cambria" w:hAnsi="Cambria"/>
              <w:b/>
              <w:bCs/>
              <w:iCs/>
              <w:lang w:eastAsia="tr-TR"/>
            </w:rPr>
          </w:pPr>
          <w:r w:rsidRPr="00FF474C">
            <w:rPr>
              <w:rFonts w:ascii="Cambria" w:hAnsi="Cambria"/>
              <w:b/>
              <w:bCs/>
              <w:iCs/>
              <w:lang w:eastAsia="tr-TR"/>
            </w:rPr>
            <w:t>ELEKTRİK – ELEKTRONİK ve BİYOMEDİKAL MÜHENDİSLİĞİ KONFERANSI</w:t>
          </w:r>
        </w:p>
        <w:p w:rsidR="003C42CB" w:rsidRPr="00444D90" w:rsidRDefault="003C42CB" w:rsidP="00101DE6">
          <w:pPr>
            <w:pStyle w:val="stBilgi"/>
            <w:jc w:val="center"/>
            <w:rPr>
              <w:rFonts w:ascii="Cambria" w:hAnsi="Cambria"/>
              <w:b/>
              <w:bCs/>
              <w:lang w:eastAsia="tr-TR"/>
            </w:rPr>
          </w:pPr>
          <w:r w:rsidRPr="00444D90">
            <w:rPr>
              <w:rFonts w:ascii="Cambria" w:hAnsi="Cambria"/>
              <w:b/>
              <w:bCs/>
              <w:lang w:eastAsia="tr-TR"/>
            </w:rPr>
            <w:t>2</w:t>
          </w:r>
          <w:r w:rsidR="009718AC">
            <w:rPr>
              <w:rFonts w:ascii="Cambria" w:hAnsi="Cambria"/>
              <w:b/>
              <w:bCs/>
              <w:lang w:eastAsia="tr-TR"/>
            </w:rPr>
            <w:t>8</w:t>
          </w:r>
          <w:r w:rsidRPr="00444D90">
            <w:rPr>
              <w:rFonts w:ascii="Cambria" w:hAnsi="Cambria"/>
              <w:b/>
              <w:bCs/>
              <w:lang w:eastAsia="tr-TR"/>
            </w:rPr>
            <w:t>-</w:t>
          </w:r>
          <w:r w:rsidR="009718AC">
            <w:rPr>
              <w:rFonts w:ascii="Cambria" w:hAnsi="Cambria"/>
              <w:b/>
              <w:bCs/>
              <w:lang w:eastAsia="tr-TR"/>
            </w:rPr>
            <w:t>30</w:t>
          </w:r>
          <w:r w:rsidRPr="00444D90">
            <w:rPr>
              <w:rFonts w:ascii="Cambria" w:hAnsi="Cambria"/>
              <w:b/>
              <w:bCs/>
              <w:lang w:eastAsia="tr-TR"/>
            </w:rPr>
            <w:t xml:space="preserve"> Kasım 202</w:t>
          </w:r>
          <w:r w:rsidR="009718AC">
            <w:rPr>
              <w:rFonts w:ascii="Cambria" w:hAnsi="Cambria"/>
              <w:b/>
              <w:bCs/>
              <w:lang w:eastAsia="tr-TR"/>
            </w:rPr>
            <w:t>4</w:t>
          </w:r>
          <w:r w:rsidRPr="00444D90">
            <w:rPr>
              <w:rFonts w:ascii="Cambria" w:hAnsi="Cambria"/>
              <w:b/>
              <w:bCs/>
              <w:lang w:eastAsia="tr-TR"/>
            </w:rPr>
            <w:t>, Bursa</w:t>
          </w:r>
        </w:p>
        <w:p w:rsidR="003C42CB" w:rsidRPr="0070037E" w:rsidRDefault="003C42CB" w:rsidP="00101DE6">
          <w:pPr>
            <w:spacing w:before="60"/>
            <w:jc w:val="center"/>
            <w:rPr>
              <w:rFonts w:ascii="Cambria" w:hAnsi="Cambria"/>
              <w:sz w:val="26"/>
              <w:szCs w:val="26"/>
            </w:rPr>
          </w:pPr>
          <w:r w:rsidRPr="0070037E">
            <w:rPr>
              <w:rFonts w:ascii="Cambria" w:hAnsi="Cambria"/>
              <w:sz w:val="26"/>
              <w:szCs w:val="26"/>
            </w:rPr>
            <w:t xml:space="preserve">Web sitesi: </w:t>
          </w:r>
          <w:r w:rsidRPr="0070037E">
            <w:rPr>
              <w:rFonts w:ascii="Cambria" w:hAnsi="Cambria"/>
              <w:color w:val="0000FF"/>
              <w:sz w:val="26"/>
              <w:szCs w:val="26"/>
              <w:lang w:eastAsia="tr-TR"/>
            </w:rPr>
            <w:t>www.eleco.org.tr</w:t>
          </w:r>
        </w:p>
        <w:p w:rsidR="003C42CB" w:rsidRPr="00F77543" w:rsidRDefault="003C42CB" w:rsidP="00CB632F">
          <w:pPr>
            <w:jc w:val="center"/>
            <w:rPr>
              <w:sz w:val="27"/>
              <w:szCs w:val="27"/>
              <w:lang w:eastAsia="tr-TR"/>
            </w:rPr>
          </w:pPr>
          <w:r w:rsidRPr="0070037E">
            <w:rPr>
              <w:rFonts w:ascii="Cambria" w:hAnsi="Cambria"/>
              <w:sz w:val="26"/>
              <w:szCs w:val="26"/>
            </w:rPr>
            <w:t>E-posta: eleco@e</w:t>
          </w:r>
          <w:r w:rsidR="00CB632F" w:rsidRPr="0070037E">
            <w:rPr>
              <w:rFonts w:ascii="Cambria" w:hAnsi="Cambria"/>
              <w:sz w:val="26"/>
              <w:szCs w:val="26"/>
            </w:rPr>
            <w:t>leco</w:t>
          </w:r>
          <w:r w:rsidRPr="0070037E">
            <w:rPr>
              <w:rFonts w:ascii="Cambria" w:hAnsi="Cambria"/>
              <w:sz w:val="26"/>
              <w:szCs w:val="26"/>
            </w:rPr>
            <w:t>.org.tr</w:t>
          </w:r>
        </w:p>
      </w:tc>
      <w:tc>
        <w:tcPr>
          <w:tcW w:w="1189" w:type="pct"/>
          <w:vAlign w:val="center"/>
        </w:tcPr>
        <w:p w:rsidR="003C42CB" w:rsidRPr="00F77543" w:rsidRDefault="0023423E" w:rsidP="00101DE6">
          <w:pPr>
            <w:spacing w:before="100" w:beforeAutospacing="1" w:after="100" w:afterAutospacing="1"/>
            <w:jc w:val="center"/>
            <w:rPr>
              <w:sz w:val="27"/>
              <w:szCs w:val="27"/>
              <w:lang w:eastAsia="tr-TR"/>
            </w:rPr>
          </w:pPr>
          <w:r>
            <w:rPr>
              <w:noProof/>
              <w:sz w:val="27"/>
              <w:szCs w:val="27"/>
              <w:lang w:val="tr-TR" w:eastAsia="tr-TR"/>
            </w:rPr>
            <w:drawing>
              <wp:inline distT="0" distB="0" distL="0" distR="0">
                <wp:extent cx="1343025" cy="1333500"/>
                <wp:effectExtent l="19050" t="0" r="9525" b="0"/>
                <wp:docPr id="5" name="Resim 2" descr="http://www.eleco.org.tr/images/LOGO_EM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eleco.org.tr/images/LOGO_EMO_.jpg"/>
                        <pic:cNvPicPr>
                          <a:picLocks noChangeAspect="1" noChangeArrowheads="1"/>
                        </pic:cNvPicPr>
                      </pic:nvPicPr>
                      <pic:blipFill>
                        <a:blip r:embed="rId2"/>
                        <a:srcRect/>
                        <a:stretch>
                          <a:fillRect/>
                        </a:stretch>
                      </pic:blipFill>
                      <pic:spPr bwMode="auto">
                        <a:xfrm>
                          <a:off x="0" y="0"/>
                          <a:ext cx="1343025" cy="1333500"/>
                        </a:xfrm>
                        <a:prstGeom prst="rect">
                          <a:avLst/>
                        </a:prstGeom>
                        <a:noFill/>
                        <a:ln w="9525">
                          <a:noFill/>
                          <a:miter lim="800000"/>
                          <a:headEnd/>
                          <a:tailEnd/>
                        </a:ln>
                      </pic:spPr>
                    </pic:pic>
                  </a:graphicData>
                </a:graphic>
              </wp:inline>
            </w:drawing>
          </w:r>
        </w:p>
      </w:tc>
    </w:tr>
  </w:tbl>
  <w:p w:rsidR="00FE14D3" w:rsidRPr="003C42CB" w:rsidRDefault="00FE14D3" w:rsidP="003C42CB">
    <w:pPr>
      <w:pStyle w:val="stBilgi"/>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16031"/>
    <w:rsid w:val="000F1AB5"/>
    <w:rsid w:val="00114345"/>
    <w:rsid w:val="002302AD"/>
    <w:rsid w:val="0023423E"/>
    <w:rsid w:val="00250A23"/>
    <w:rsid w:val="002F2956"/>
    <w:rsid w:val="0033516F"/>
    <w:rsid w:val="003361B8"/>
    <w:rsid w:val="003C42CB"/>
    <w:rsid w:val="003D0C2A"/>
    <w:rsid w:val="003F5966"/>
    <w:rsid w:val="0066223E"/>
    <w:rsid w:val="0070037E"/>
    <w:rsid w:val="007636E7"/>
    <w:rsid w:val="007A6FC0"/>
    <w:rsid w:val="007C3B51"/>
    <w:rsid w:val="008443B5"/>
    <w:rsid w:val="00864F25"/>
    <w:rsid w:val="00867FBE"/>
    <w:rsid w:val="00871DE6"/>
    <w:rsid w:val="008D5F78"/>
    <w:rsid w:val="00916031"/>
    <w:rsid w:val="0096646E"/>
    <w:rsid w:val="009718AC"/>
    <w:rsid w:val="00986F62"/>
    <w:rsid w:val="00AA68DF"/>
    <w:rsid w:val="00AF5DE7"/>
    <w:rsid w:val="00C45C28"/>
    <w:rsid w:val="00CB632F"/>
    <w:rsid w:val="00CD0F5B"/>
    <w:rsid w:val="00CF194F"/>
    <w:rsid w:val="00E14785"/>
    <w:rsid w:val="00E462D7"/>
    <w:rsid w:val="00FA48CC"/>
    <w:rsid w:val="00FB28D0"/>
    <w:rsid w:val="00FE14D3"/>
    <w:rsid w:val="00FF474C"/>
    <w:rsid w:val="00FF4B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AB43675"/>
  <w15:docId w15:val="{BF3DEE2A-C40A-4D6B-80DD-9ECA4BC4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36E7"/>
    <w:pPr>
      <w:suppressAutoHyphens/>
      <w:autoSpaceDE w:val="0"/>
    </w:pPr>
    <w:rPr>
      <w:color w:val="000000"/>
      <w:sz w:val="24"/>
      <w:szCs w:val="24"/>
      <w:lang w:val="cs-CZ" w:eastAsia="zh-CN"/>
    </w:rPr>
  </w:style>
  <w:style w:type="paragraph" w:styleId="Balk1">
    <w:name w:val="heading 1"/>
    <w:basedOn w:val="Normal"/>
    <w:next w:val="Normal"/>
    <w:qFormat/>
    <w:rsid w:val="007636E7"/>
    <w:pPr>
      <w:keepNext/>
      <w:numPr>
        <w:numId w:val="1"/>
      </w:numPr>
      <w:jc w:val="center"/>
      <w:outlineLvl w:val="0"/>
    </w:pPr>
    <w:rPr>
      <w:rFonts w:ascii="Arial" w:hAnsi="Arial" w:cs="Arial"/>
      <w:b/>
      <w:sz w:val="18"/>
      <w:lang w:val="en-US"/>
    </w:rPr>
  </w:style>
  <w:style w:type="paragraph" w:styleId="Balk3">
    <w:name w:val="heading 3"/>
    <w:basedOn w:val="Normal"/>
    <w:next w:val="Normal"/>
    <w:qFormat/>
    <w:rsid w:val="007636E7"/>
    <w:pPr>
      <w:keepNext/>
      <w:numPr>
        <w:ilvl w:val="2"/>
        <w:numId w:val="1"/>
      </w:numPr>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5z0">
    <w:name w:val="WW8Num5z0"/>
    <w:rsid w:val="007636E7"/>
    <w:rPr>
      <w:rFonts w:ascii="Symbol" w:hAnsi="Symbol" w:cs="Symbol"/>
    </w:rPr>
  </w:style>
  <w:style w:type="character" w:customStyle="1" w:styleId="WW8Num6z0">
    <w:name w:val="WW8Num6z0"/>
    <w:rsid w:val="007636E7"/>
    <w:rPr>
      <w:rFonts w:ascii="Symbol" w:hAnsi="Symbol" w:cs="Symbol"/>
    </w:rPr>
  </w:style>
  <w:style w:type="character" w:customStyle="1" w:styleId="WW8Num7z0">
    <w:name w:val="WW8Num7z0"/>
    <w:rsid w:val="007636E7"/>
    <w:rPr>
      <w:rFonts w:ascii="Symbol" w:hAnsi="Symbol" w:cs="Symbol"/>
    </w:rPr>
  </w:style>
  <w:style w:type="character" w:customStyle="1" w:styleId="WW8Num8z0">
    <w:name w:val="WW8Num8z0"/>
    <w:rsid w:val="007636E7"/>
    <w:rPr>
      <w:rFonts w:ascii="Symbol" w:hAnsi="Symbol" w:cs="Symbol"/>
    </w:rPr>
  </w:style>
  <w:style w:type="character" w:customStyle="1" w:styleId="WW8Num10z0">
    <w:name w:val="WW8Num10z0"/>
    <w:rsid w:val="007636E7"/>
    <w:rPr>
      <w:rFonts w:ascii="Symbol" w:hAnsi="Symbol" w:cs="Symbol"/>
    </w:rPr>
  </w:style>
  <w:style w:type="character" w:customStyle="1" w:styleId="WW8Num12z0">
    <w:name w:val="WW8Num12z0"/>
    <w:rsid w:val="007636E7"/>
    <w:rPr>
      <w:rFonts w:ascii="Consolas" w:eastAsia="Calibri" w:hAnsi="Consolas" w:cs="Times New Roman"/>
    </w:rPr>
  </w:style>
  <w:style w:type="character" w:customStyle="1" w:styleId="WW8Num12z1">
    <w:name w:val="WW8Num12z1"/>
    <w:rsid w:val="007636E7"/>
    <w:rPr>
      <w:rFonts w:ascii="Courier New" w:hAnsi="Courier New" w:cs="Courier New"/>
    </w:rPr>
  </w:style>
  <w:style w:type="character" w:customStyle="1" w:styleId="WW8Num12z2">
    <w:name w:val="WW8Num12z2"/>
    <w:rsid w:val="007636E7"/>
    <w:rPr>
      <w:rFonts w:ascii="Wingdings" w:hAnsi="Wingdings" w:cs="Wingdings"/>
    </w:rPr>
  </w:style>
  <w:style w:type="character" w:customStyle="1" w:styleId="WW8Num12z3">
    <w:name w:val="WW8Num12z3"/>
    <w:rsid w:val="007636E7"/>
    <w:rPr>
      <w:rFonts w:ascii="Symbol" w:hAnsi="Symbol" w:cs="Symbol"/>
    </w:rPr>
  </w:style>
  <w:style w:type="character" w:customStyle="1" w:styleId="WW8Num13z0">
    <w:name w:val="WW8Num13z0"/>
    <w:rsid w:val="007636E7"/>
    <w:rPr>
      <w:rFonts w:ascii="Consolas" w:eastAsia="Calibri" w:hAnsi="Consolas" w:cs="Times New Roman"/>
    </w:rPr>
  </w:style>
  <w:style w:type="character" w:customStyle="1" w:styleId="WW8Num13z1">
    <w:name w:val="WW8Num13z1"/>
    <w:rsid w:val="007636E7"/>
    <w:rPr>
      <w:rFonts w:ascii="Courier New" w:hAnsi="Courier New" w:cs="Courier New"/>
    </w:rPr>
  </w:style>
  <w:style w:type="character" w:customStyle="1" w:styleId="WW8Num13z2">
    <w:name w:val="WW8Num13z2"/>
    <w:rsid w:val="007636E7"/>
    <w:rPr>
      <w:rFonts w:ascii="Wingdings" w:hAnsi="Wingdings" w:cs="Wingdings"/>
    </w:rPr>
  </w:style>
  <w:style w:type="character" w:customStyle="1" w:styleId="WW8Num13z3">
    <w:name w:val="WW8Num13z3"/>
    <w:rsid w:val="007636E7"/>
    <w:rPr>
      <w:rFonts w:ascii="Symbol" w:hAnsi="Symbol" w:cs="Symbol"/>
    </w:rPr>
  </w:style>
  <w:style w:type="character" w:customStyle="1" w:styleId="VarsaylanParagrafYazTipi1">
    <w:name w:val="Varsayılan Paragraf Yazı Tipi1"/>
    <w:rsid w:val="007636E7"/>
  </w:style>
  <w:style w:type="character" w:styleId="Kpr">
    <w:name w:val="Hyperlink"/>
    <w:basedOn w:val="VarsaylanParagrafYazTipi1"/>
    <w:rsid w:val="007636E7"/>
    <w:rPr>
      <w:color w:val="0000FF"/>
      <w:u w:val="single"/>
    </w:rPr>
  </w:style>
  <w:style w:type="character" w:styleId="zlenenKpr">
    <w:name w:val="FollowedHyperlink"/>
    <w:basedOn w:val="VarsaylanParagrafYazTipi1"/>
    <w:rsid w:val="007636E7"/>
    <w:rPr>
      <w:color w:val="800080"/>
      <w:u w:val="single"/>
    </w:rPr>
  </w:style>
  <w:style w:type="character" w:customStyle="1" w:styleId="CharChar">
    <w:name w:val="Char Char"/>
    <w:basedOn w:val="VarsaylanParagrafYazTipi1"/>
    <w:rsid w:val="007636E7"/>
    <w:rPr>
      <w:rFonts w:ascii="Consolas" w:eastAsia="Calibri" w:hAnsi="Consolas" w:cs="Consolas"/>
      <w:sz w:val="21"/>
      <w:szCs w:val="21"/>
      <w:lang w:val="tr-TR" w:bidi="ar-SA"/>
    </w:rPr>
  </w:style>
  <w:style w:type="character" w:customStyle="1" w:styleId="CharChar1">
    <w:name w:val="Char Char1"/>
    <w:basedOn w:val="VarsaylanParagrafYazTipi1"/>
    <w:rsid w:val="007636E7"/>
    <w:rPr>
      <w:sz w:val="24"/>
      <w:szCs w:val="24"/>
      <w:lang w:val="tr-TR" w:bidi="ar-SA"/>
    </w:rPr>
  </w:style>
  <w:style w:type="character" w:customStyle="1" w:styleId="CharChar2">
    <w:name w:val="Char Char2"/>
    <w:basedOn w:val="VarsaylanParagrafYazTipi1"/>
    <w:rsid w:val="007636E7"/>
    <w:rPr>
      <w:sz w:val="24"/>
      <w:szCs w:val="24"/>
      <w:lang w:val="tr-TR" w:bidi="ar-SA"/>
    </w:rPr>
  </w:style>
  <w:style w:type="paragraph" w:customStyle="1" w:styleId="Balk">
    <w:name w:val="Başlık"/>
    <w:basedOn w:val="Normal"/>
    <w:next w:val="GvdeMetni"/>
    <w:rsid w:val="007636E7"/>
    <w:pPr>
      <w:keepNext/>
      <w:spacing w:before="240" w:after="120"/>
    </w:pPr>
    <w:rPr>
      <w:rFonts w:ascii="Arial" w:eastAsia="Microsoft YaHei" w:hAnsi="Arial" w:cs="Mangal"/>
      <w:sz w:val="28"/>
      <w:szCs w:val="28"/>
    </w:rPr>
  </w:style>
  <w:style w:type="paragraph" w:styleId="GvdeMetni">
    <w:name w:val="Body Text"/>
    <w:basedOn w:val="Normal"/>
    <w:rsid w:val="007636E7"/>
    <w:pPr>
      <w:jc w:val="both"/>
    </w:pPr>
    <w:rPr>
      <w:rFonts w:ascii="Arial" w:hAnsi="Arial" w:cs="Arial"/>
      <w:sz w:val="20"/>
      <w:lang w:val="en-US"/>
    </w:rPr>
  </w:style>
  <w:style w:type="paragraph" w:styleId="Liste">
    <w:name w:val="List"/>
    <w:basedOn w:val="GvdeMetni"/>
    <w:rsid w:val="007636E7"/>
    <w:rPr>
      <w:rFonts w:cs="Mangal"/>
    </w:rPr>
  </w:style>
  <w:style w:type="paragraph" w:styleId="ResimYazs">
    <w:name w:val="caption"/>
    <w:basedOn w:val="Normal"/>
    <w:qFormat/>
    <w:rsid w:val="007636E7"/>
    <w:pPr>
      <w:suppressLineNumbers/>
      <w:spacing w:before="120" w:after="120"/>
    </w:pPr>
    <w:rPr>
      <w:rFonts w:cs="Mangal"/>
      <w:i/>
      <w:iCs/>
    </w:rPr>
  </w:style>
  <w:style w:type="paragraph" w:customStyle="1" w:styleId="Dizin">
    <w:name w:val="Dizin"/>
    <w:basedOn w:val="Normal"/>
    <w:rsid w:val="007636E7"/>
    <w:pPr>
      <w:suppressLineNumbers/>
    </w:pPr>
    <w:rPr>
      <w:rFonts w:cs="Mangal"/>
    </w:rPr>
  </w:style>
  <w:style w:type="paragraph" w:styleId="stBilgi">
    <w:name w:val="header"/>
    <w:basedOn w:val="Normal"/>
    <w:link w:val="stBilgiChar"/>
    <w:rsid w:val="007636E7"/>
    <w:pPr>
      <w:tabs>
        <w:tab w:val="center" w:pos="4536"/>
        <w:tab w:val="right" w:pos="9072"/>
      </w:tabs>
    </w:pPr>
  </w:style>
  <w:style w:type="paragraph" w:styleId="AltBilgi">
    <w:name w:val="footer"/>
    <w:basedOn w:val="Normal"/>
    <w:rsid w:val="007636E7"/>
    <w:pPr>
      <w:tabs>
        <w:tab w:val="center" w:pos="4536"/>
        <w:tab w:val="right" w:pos="9072"/>
      </w:tabs>
    </w:pPr>
  </w:style>
  <w:style w:type="paragraph" w:customStyle="1" w:styleId="DzMetin1">
    <w:name w:val="Düz Metin1"/>
    <w:basedOn w:val="Normal"/>
    <w:rsid w:val="007636E7"/>
    <w:rPr>
      <w:rFonts w:ascii="Consolas" w:eastAsia="Calibri" w:hAnsi="Consolas" w:cs="Consolas"/>
      <w:sz w:val="21"/>
      <w:szCs w:val="21"/>
    </w:rPr>
  </w:style>
  <w:style w:type="paragraph" w:customStyle="1" w:styleId="HTMLncedenBiimlendirilmi1">
    <w:name w:val="HTML Önceden Biçimlendirilmiş1"/>
    <w:basedOn w:val="Normal"/>
    <w:rsid w:val="00763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GvdeMetni31">
    <w:name w:val="Gövde Metni 31"/>
    <w:basedOn w:val="Normal"/>
    <w:rsid w:val="007636E7"/>
    <w:pPr>
      <w:spacing w:after="120"/>
    </w:pPr>
    <w:rPr>
      <w:sz w:val="16"/>
      <w:szCs w:val="16"/>
    </w:rPr>
  </w:style>
  <w:style w:type="paragraph" w:customStyle="1" w:styleId="GvdeMetni21">
    <w:name w:val="Gövde Metni 21"/>
    <w:basedOn w:val="Normal"/>
    <w:rsid w:val="007636E7"/>
    <w:pPr>
      <w:spacing w:after="120" w:line="480" w:lineRule="auto"/>
    </w:pPr>
  </w:style>
  <w:style w:type="paragraph" w:styleId="NormalWeb">
    <w:name w:val="Normal (Web)"/>
    <w:basedOn w:val="Normal"/>
    <w:rsid w:val="007636E7"/>
    <w:pPr>
      <w:spacing w:before="100" w:after="100"/>
    </w:pPr>
  </w:style>
  <w:style w:type="paragraph" w:customStyle="1" w:styleId="Tabloerii">
    <w:name w:val="Tablo İçeriği"/>
    <w:basedOn w:val="Normal"/>
    <w:rsid w:val="007636E7"/>
    <w:pPr>
      <w:suppressLineNumbers/>
    </w:pPr>
  </w:style>
  <w:style w:type="paragraph" w:customStyle="1" w:styleId="TabloBal">
    <w:name w:val="Tablo Başlığı"/>
    <w:basedOn w:val="Tabloerii"/>
    <w:rsid w:val="007636E7"/>
    <w:pPr>
      <w:jc w:val="center"/>
    </w:pPr>
    <w:rPr>
      <w:b/>
      <w:bCs/>
    </w:rPr>
  </w:style>
  <w:style w:type="character" w:customStyle="1" w:styleId="spelle">
    <w:name w:val="spelle"/>
    <w:basedOn w:val="VarsaylanParagrafYazTipi"/>
    <w:rsid w:val="007C3B51"/>
  </w:style>
  <w:style w:type="character" w:customStyle="1" w:styleId="apple-converted-space">
    <w:name w:val="apple-converted-space"/>
    <w:basedOn w:val="VarsaylanParagrafYazTipi"/>
    <w:rsid w:val="007C3B51"/>
  </w:style>
  <w:style w:type="character" w:customStyle="1" w:styleId="stBilgiChar">
    <w:name w:val="Üst Bilgi Char"/>
    <w:basedOn w:val="VarsaylanParagrafYazTipi"/>
    <w:link w:val="stBilgi"/>
    <w:rsid w:val="003C42CB"/>
    <w:rPr>
      <w:sz w:val="24"/>
      <w:szCs w:val="24"/>
      <w:lang w:eastAsia="zh-CN"/>
    </w:rPr>
  </w:style>
  <w:style w:type="paragraph" w:styleId="BalonMetni">
    <w:name w:val="Balloon Text"/>
    <w:basedOn w:val="Normal"/>
    <w:link w:val="BalonMetniChar"/>
    <w:uiPriority w:val="99"/>
    <w:semiHidden/>
    <w:unhideWhenUsed/>
    <w:rsid w:val="00CF194F"/>
    <w:rPr>
      <w:rFonts w:ascii="Tahoma" w:hAnsi="Tahoma" w:cs="Tahoma"/>
      <w:sz w:val="16"/>
      <w:szCs w:val="16"/>
    </w:rPr>
  </w:style>
  <w:style w:type="character" w:customStyle="1" w:styleId="BalonMetniChar">
    <w:name w:val="Balon Metni Char"/>
    <w:basedOn w:val="VarsaylanParagrafYazTipi"/>
    <w:link w:val="BalonMetni"/>
    <w:uiPriority w:val="99"/>
    <w:semiHidden/>
    <w:rsid w:val="00CF194F"/>
    <w:rPr>
      <w:rFonts w:ascii="Tahoma" w:hAnsi="Tahoma" w:cs="Tahoma"/>
      <w:color w:val="000000"/>
      <w:sz w:val="16"/>
      <w:szCs w:val="16"/>
      <w:lang w:val="cs-CZ" w:eastAsia="zh-CN"/>
    </w:rPr>
  </w:style>
  <w:style w:type="character" w:customStyle="1" w:styleId="UnresolvedMention">
    <w:name w:val="Unresolved Mention"/>
    <w:basedOn w:val="VarsaylanParagrafYazTipi"/>
    <w:uiPriority w:val="99"/>
    <w:semiHidden/>
    <w:unhideWhenUsed/>
    <w:rsid w:val="00FF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leco.org.tr/" TargetMode="External"/><Relationship Id="rId1" Type="http://schemas.openxmlformats.org/officeDocument/2006/relationships/hyperlink" Target="mailto:eleco@emo.org.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226</Words>
  <Characters>1292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Subject: ELECO'2005</vt:lpstr>
    </vt:vector>
  </TitlesOfParts>
  <Company>Microsoft</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ELECO'2005</dc:title>
  <dc:creator>Mekatro3</dc:creator>
  <cp:lastModifiedBy>Kalenderli</cp:lastModifiedBy>
  <cp:revision>14</cp:revision>
  <cp:lastPrinted>2024-10-31T07:47:00Z</cp:lastPrinted>
  <dcterms:created xsi:type="dcterms:W3CDTF">2020-11-05T08:00:00Z</dcterms:created>
  <dcterms:modified xsi:type="dcterms:W3CDTF">2024-10-31T07:48:00Z</dcterms:modified>
</cp:coreProperties>
</file>